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tblpY="1135"/>
        <w:tblW w:w="954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095"/>
        <w:gridCol w:w="2340"/>
        <w:gridCol w:w="5105"/>
      </w:tblGrid>
      <w:tr w:rsidR="00EB74E8" w:rsidRPr="00813A43" w14:paraId="3EFAFEF6" w14:textId="77777777" w:rsidTr="00646C6D">
        <w:trPr>
          <w:trHeight w:val="1265"/>
        </w:trPr>
        <w:tc>
          <w:tcPr>
            <w:tcW w:w="2095" w:type="dxa"/>
            <w:shd w:val="clear" w:color="auto" w:fill="auto"/>
            <w:vAlign w:val="center"/>
          </w:tcPr>
          <w:p w14:paraId="531B7706" w14:textId="77777777" w:rsidR="00EB74E8" w:rsidRPr="00001F35" w:rsidRDefault="00EB74E8" w:rsidP="00646C6D">
            <w:pPr>
              <w:pStyle w:val="ContactName"/>
              <w:spacing w:line="360" w:lineRule="auto"/>
              <w:rPr>
                <w:rFonts w:ascii="Roboto" w:hAnsi="Roboto"/>
                <w:color w:val="629BD0"/>
              </w:rPr>
            </w:pPr>
          </w:p>
          <w:p w14:paraId="5FB212C5" w14:textId="77777777" w:rsidR="00EB74E8" w:rsidRPr="00001F35" w:rsidRDefault="00EB74E8" w:rsidP="00646C6D">
            <w:pPr>
              <w:pStyle w:val="ContactName"/>
              <w:spacing w:line="360" w:lineRule="auto"/>
              <w:rPr>
                <w:rFonts w:ascii="Roboto" w:hAnsi="Roboto"/>
                <w:color w:val="191919"/>
              </w:rPr>
            </w:pPr>
            <w:r w:rsidRPr="00001F35">
              <w:rPr>
                <w:rFonts w:ascii="Roboto" w:hAnsi="Roboto"/>
                <w:color w:val="191919"/>
              </w:rPr>
              <w:t xml:space="preserve">Contact: </w:t>
            </w:r>
            <w:r>
              <w:rPr>
                <w:rFonts w:ascii="Roboto" w:hAnsi="Roboto"/>
                <w:color w:val="191919"/>
              </w:rPr>
              <w:t>Morgan Mechelke</w:t>
            </w:r>
          </w:p>
          <w:p w14:paraId="4D86F77E" w14:textId="77777777" w:rsidR="00EB74E8" w:rsidRPr="00001F35" w:rsidRDefault="00EB74E8" w:rsidP="00646C6D">
            <w:pPr>
              <w:pStyle w:val="ContactInformation"/>
              <w:spacing w:line="360" w:lineRule="auto"/>
              <w:ind w:right="-203"/>
              <w:rPr>
                <w:rFonts w:ascii="Roboto" w:hAnsi="Roboto"/>
                <w:color w:val="191919"/>
              </w:rPr>
            </w:pPr>
            <w:r>
              <w:rPr>
                <w:rFonts w:ascii="Roboto" w:hAnsi="Roboto"/>
                <w:color w:val="191919"/>
              </w:rPr>
              <w:t>Technology Partners, Inc</w:t>
            </w:r>
            <w:r w:rsidRPr="00001F35">
              <w:rPr>
                <w:rFonts w:ascii="Roboto" w:hAnsi="Roboto"/>
                <w:color w:val="191919"/>
              </w:rPr>
              <w:t xml:space="preserve"> </w:t>
            </w:r>
          </w:p>
          <w:p w14:paraId="4DD17424" w14:textId="77777777" w:rsidR="00EB74E8" w:rsidRPr="00001F35" w:rsidRDefault="00EB74E8" w:rsidP="00646C6D">
            <w:pPr>
              <w:pStyle w:val="ContactInformation"/>
              <w:spacing w:line="360" w:lineRule="auto"/>
              <w:rPr>
                <w:rFonts w:ascii="Roboto" w:hAnsi="Roboto"/>
                <w:color w:val="191919"/>
              </w:rPr>
            </w:pPr>
            <w:r w:rsidRPr="00001F35">
              <w:rPr>
                <w:rFonts w:ascii="Roboto" w:hAnsi="Roboto"/>
                <w:color w:val="191919"/>
              </w:rPr>
              <w:t xml:space="preserve">Phone: </w:t>
            </w:r>
            <w:r>
              <w:rPr>
                <w:rFonts w:ascii="Roboto" w:hAnsi="Roboto"/>
                <w:color w:val="191919"/>
              </w:rPr>
              <w:t>877.636.1313</w:t>
            </w:r>
          </w:p>
        </w:tc>
        <w:tc>
          <w:tcPr>
            <w:tcW w:w="2340" w:type="dxa"/>
            <w:shd w:val="clear" w:color="auto" w:fill="auto"/>
            <w:vAlign w:val="center"/>
          </w:tcPr>
          <w:p w14:paraId="77615AF9" w14:textId="77777777" w:rsidR="00EB74E8" w:rsidRDefault="00EB74E8" w:rsidP="00646C6D">
            <w:pPr>
              <w:pStyle w:val="ContactInformation"/>
              <w:spacing w:line="360" w:lineRule="auto"/>
              <w:rPr>
                <w:rFonts w:ascii="Roboto" w:hAnsi="Roboto"/>
                <w:color w:val="191919"/>
              </w:rPr>
            </w:pPr>
          </w:p>
          <w:p w14:paraId="6CEBF0C0" w14:textId="77777777" w:rsidR="00EB74E8" w:rsidRPr="00001F35" w:rsidRDefault="00EB74E8" w:rsidP="00646C6D">
            <w:pPr>
              <w:pStyle w:val="ContactInformation"/>
              <w:spacing w:line="360" w:lineRule="auto"/>
              <w:rPr>
                <w:rFonts w:ascii="Roboto" w:hAnsi="Roboto"/>
                <w:color w:val="191919"/>
              </w:rPr>
            </w:pPr>
            <w:r>
              <w:rPr>
                <w:rFonts w:ascii="Roboto" w:hAnsi="Roboto"/>
                <w:color w:val="191919"/>
              </w:rPr>
              <w:t>707 Spirit 40 Park Dr, Suite 120</w:t>
            </w:r>
          </w:p>
          <w:p w14:paraId="327FDDFA" w14:textId="77777777" w:rsidR="00EB74E8" w:rsidRPr="00001F35" w:rsidRDefault="00EB74E8" w:rsidP="00646C6D">
            <w:pPr>
              <w:pStyle w:val="ContactInformation"/>
              <w:spacing w:line="360" w:lineRule="auto"/>
              <w:rPr>
                <w:rFonts w:ascii="Roboto" w:hAnsi="Roboto"/>
                <w:color w:val="629BD0"/>
              </w:rPr>
            </w:pPr>
            <w:r>
              <w:rPr>
                <w:rFonts w:ascii="Roboto" w:hAnsi="Roboto"/>
                <w:color w:val="191919"/>
              </w:rPr>
              <w:t>Chesterfield, MO 63005</w:t>
            </w:r>
          </w:p>
          <w:p w14:paraId="6E738CC5" w14:textId="77777777" w:rsidR="00EB74E8" w:rsidRPr="00001F35" w:rsidRDefault="00F42173" w:rsidP="00646C6D">
            <w:pPr>
              <w:pStyle w:val="ContactInformation"/>
              <w:spacing w:line="360" w:lineRule="auto"/>
              <w:rPr>
                <w:rFonts w:ascii="Roboto" w:hAnsi="Roboto"/>
                <w:color w:val="629BD0"/>
              </w:rPr>
            </w:pPr>
            <w:hyperlink r:id="rId7" w:history="1">
              <w:r w:rsidR="00EB74E8">
                <w:rPr>
                  <w:rStyle w:val="Hyperlink"/>
                  <w:rFonts w:ascii="Roboto" w:hAnsi="Roboto"/>
                  <w:color w:val="629BD0"/>
                </w:rPr>
                <w:t>www.technologypartners.net</w:t>
              </w:r>
            </w:hyperlink>
          </w:p>
        </w:tc>
        <w:tc>
          <w:tcPr>
            <w:tcW w:w="5105" w:type="dxa"/>
            <w:shd w:val="clear" w:color="auto" w:fill="auto"/>
            <w:vAlign w:val="center"/>
          </w:tcPr>
          <w:p w14:paraId="61EC504F" w14:textId="77777777" w:rsidR="00EB74E8" w:rsidRDefault="00EB74E8" w:rsidP="00646C6D">
            <w:pPr>
              <w:pStyle w:val="Heading2"/>
              <w:spacing w:line="360" w:lineRule="auto"/>
              <w:rPr>
                <w:rFonts w:ascii="Roboto" w:hAnsi="Roboto"/>
              </w:rPr>
            </w:pPr>
            <w:r>
              <w:rPr>
                <w:noProof/>
              </w:rPr>
              <w:drawing>
                <wp:anchor distT="0" distB="0" distL="114300" distR="114300" simplePos="0" relativeHeight="251659264" behindDoc="0" locked="0" layoutInCell="1" allowOverlap="1" wp14:anchorId="09BC6747" wp14:editId="1BD2BB14">
                  <wp:simplePos x="0" y="0"/>
                  <wp:positionH relativeFrom="column">
                    <wp:posOffset>1918970</wp:posOffset>
                  </wp:positionH>
                  <wp:positionV relativeFrom="paragraph">
                    <wp:posOffset>185420</wp:posOffset>
                  </wp:positionV>
                  <wp:extent cx="1238885" cy="413385"/>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_Logo_Jan2016_B&amp;G.eps"/>
                          <pic:cNvPicPr/>
                        </pic:nvPicPr>
                        <pic:blipFill rotWithShape="1">
                          <a:blip r:embed="rId8" cstate="print">
                            <a:extLst>
                              <a:ext uri="{28A0092B-C50C-407E-A947-70E740481C1C}">
                                <a14:useLocalDpi xmlns:a14="http://schemas.microsoft.com/office/drawing/2010/main" val="0"/>
                              </a:ext>
                            </a:extLst>
                          </a:blip>
                          <a:srcRect b="23235"/>
                          <a:stretch/>
                        </pic:blipFill>
                        <pic:spPr bwMode="auto">
                          <a:xfrm>
                            <a:off x="0" y="0"/>
                            <a:ext cx="1238885" cy="413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D1D285" w14:textId="77777777" w:rsidR="00EB74E8" w:rsidRDefault="00EB74E8" w:rsidP="00646C6D">
            <w:pPr>
              <w:spacing w:line="360" w:lineRule="auto"/>
            </w:pPr>
          </w:p>
          <w:p w14:paraId="298620C5" w14:textId="77777777" w:rsidR="00EB74E8" w:rsidRDefault="00EB74E8" w:rsidP="00646C6D">
            <w:pPr>
              <w:spacing w:line="360" w:lineRule="auto"/>
            </w:pPr>
          </w:p>
          <w:p w14:paraId="19A3E0FD" w14:textId="77777777" w:rsidR="00EB74E8" w:rsidRPr="00490DEE" w:rsidRDefault="00EB74E8" w:rsidP="00646C6D">
            <w:pPr>
              <w:spacing w:line="360" w:lineRule="auto"/>
            </w:pPr>
          </w:p>
        </w:tc>
      </w:tr>
    </w:tbl>
    <w:p w14:paraId="3E13EDEC" w14:textId="0124C973" w:rsidR="00EB74E8" w:rsidRPr="009837EC" w:rsidRDefault="00EB74E8" w:rsidP="00EB74E8">
      <w:pPr>
        <w:pStyle w:val="Heading1"/>
        <w:spacing w:before="200" w:line="360" w:lineRule="auto"/>
        <w:rPr>
          <w:rFonts w:ascii="Roboto Medium" w:hAnsi="Roboto Medium"/>
          <w:color w:val="629BD0"/>
          <w:sz w:val="56"/>
        </w:rPr>
      </w:pPr>
      <w:r>
        <w:rPr>
          <w:rFonts w:ascii="Roboto Medium" w:hAnsi="Roboto Medium"/>
          <w:noProof/>
          <w:color w:val="629BD0"/>
          <w:sz w:val="56"/>
        </w:rPr>
        <mc:AlternateContent>
          <mc:Choice Requires="wps">
            <w:drawing>
              <wp:anchor distT="0" distB="0" distL="114300" distR="114300" simplePos="0" relativeHeight="251660288" behindDoc="0" locked="0" layoutInCell="1" allowOverlap="1" wp14:anchorId="7E5FAF26" wp14:editId="37CF508C">
                <wp:simplePos x="0" y="0"/>
                <wp:positionH relativeFrom="column">
                  <wp:posOffset>-173736</wp:posOffset>
                </wp:positionH>
                <wp:positionV relativeFrom="paragraph">
                  <wp:posOffset>406908</wp:posOffset>
                </wp:positionV>
                <wp:extent cx="6291072" cy="164592"/>
                <wp:effectExtent l="12700" t="12700" r="8255" b="13335"/>
                <wp:wrapNone/>
                <wp:docPr id="14" name="Rectangle 14"/>
                <wp:cNvGraphicFramePr/>
                <a:graphic xmlns:a="http://schemas.openxmlformats.org/drawingml/2006/main">
                  <a:graphicData uri="http://schemas.microsoft.com/office/word/2010/wordprocessingShape">
                    <wps:wsp>
                      <wps:cNvSpPr/>
                      <wps:spPr>
                        <a:xfrm>
                          <a:off x="0" y="0"/>
                          <a:ext cx="6291072" cy="164592"/>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FCB1BD" id="Rectangle 14" o:spid="_x0000_s1026" style="position:absolute;margin-left:-13.7pt;margin-top:32.05pt;width:495.35pt;height:12.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haN+dwIAAEwFAAAOAAAAZHJzL2Uyb0RvYy54bWysVE1vGyEQvVfqf0Dcm/WunKSxso6sRKkq&#13;&#10;RUmUD+WMWbBRgaGAvXZ/fQf2w1Ya9VD1wjI7780wjxkur3ZGk63wQYGtaXkyoURYDo2yq5q+vtx+&#13;&#10;+UpJiMw2TIMVNd2LQK/mnz9dtm4mKliDboQnGMSGWetquo7RzYoi8LUwLJyAExadErxhEU2/KhrP&#13;&#10;WoxudFFNJmdFC75xHrgIAf/edE46z/GlFDw+SBlEJLqmeLaYV5/XZVqL+SWbrTxza8X7Y7B/OIVh&#13;&#10;ymLSMdQNi4xsvPojlFHcQwAZTziYAqRUXOQasJpy8q6a5zVzIteC4gQ3yhT+X1h+v330RDV4d1NK&#13;&#10;LDN4R0+oGrMrLQj+Q4FaF2aIe3aPvrcCblO1O+lN+mIdZJdF3Y+iil0kHH+eVRfl5LyihKOvPJue&#13;&#10;XlQpaHFgOx/iNwGGpE1NPabPWrLtXYgddICkZNqmNYBWza3SOhupXcS19mTL8KKXq7JPcYTChIlZ&#13;&#10;pGq68+dd3GvRRX0SEoXAE1c5e27BQ8zmxxBTW0QmisTsI6n8iKTjQOqxiSZyW47EyUfEQ7YRnTOC&#13;&#10;jSPRKAv+72TZ4Yequ1pT2Uto9njvHrqBCI7fKhT/joX4yDxOAM4KTnV8wEVqaGsK/Y6SNfhfH/1P&#13;&#10;eGxM9FLS4kTVNPzcMC8o0d8ttuxFOZ2mEczG9PS8QsMfe5bHHrsx14B3WeL74XjeJnzUw1Z6MG84&#13;&#10;/IuUFV3McsxdUx79YFzHbtLx+eBiscgwHDvH4p19djwFT6qm5nrZvTHv+g6M2Lv3MEwfm71rxA6b&#13;&#10;mBYWmwhS5S496NrrjSOb+7x/XtKbcGxn1OERnP8GAAD//wMAUEsDBBQABgAIAAAAIQAiTFuz4AAA&#13;&#10;AA4BAAAPAAAAZHJzL2Rvd25yZXYueG1sTE89T8MwEN2R+A/WIbG1dtIqQBqniqiQWFNY2NzYJBH2&#13;&#10;ObXdNvx7rlNZTnd6795HtZ2dZWcT4uhRQrYUwAx2Xo/YS/j8eFs8A4tJoVbWo5HwayJs6/u7SpXa&#13;&#10;X7A1533qGYlgLJWEIaWp5Dx2g3EqLv1kkLBvH5xKdIae66AuJO4sz4UouFMjksOgJvM6mO5nf3IS&#13;&#10;drbJvvwRG/We2mM/hrydQy7l48O829BoNsCSmdPtA64dKD/UFOzgT6gjsxIW+dOaqBKKdQaMCC/F&#13;&#10;agXsQIsQwOuK/69R/wEAAP//AwBQSwECLQAUAAYACAAAACEAtoM4kv4AAADhAQAAEwAAAAAAAAAA&#13;&#10;AAAAAAAAAAAAW0NvbnRlbnRfVHlwZXNdLnhtbFBLAQItABQABgAIAAAAIQA4/SH/1gAAAJQBAAAL&#13;&#10;AAAAAAAAAAAAAAAAAC8BAABfcmVscy8ucmVsc1BLAQItABQABgAIAAAAIQBnhaN+dwIAAEwFAAAO&#13;&#10;AAAAAAAAAAAAAAAAAC4CAABkcnMvZTJvRG9jLnhtbFBLAQItABQABgAIAAAAIQAiTFuz4AAAAA4B&#13;&#10;AAAPAAAAAAAAAAAAAAAAANEEAABkcnMvZG93bnJldi54bWxQSwUGAAAAAAQABADzAAAA3gUAAAAA&#13;&#10;" fillcolor="white [3201]" strokecolor="white [3212]" strokeweight="1pt"/>
            </w:pict>
          </mc:Fallback>
        </mc:AlternateContent>
      </w:r>
      <w:r w:rsidRPr="00851F64">
        <w:rPr>
          <w:rFonts w:ascii="Roboto Medium" w:hAnsi="Roboto Medium"/>
          <w:color w:val="629BD0"/>
          <w:sz w:val="56"/>
        </w:rPr>
        <w:t>Press Release</w:t>
      </w:r>
      <w:r>
        <w:rPr>
          <w:rFonts w:ascii="Roboto" w:hAnsi="Roboto"/>
          <w:b/>
          <w:bCs/>
          <w:color w:val="191919"/>
          <w:spacing w:val="0"/>
          <w:sz w:val="24"/>
          <w:szCs w:val="24"/>
        </w:rPr>
        <w:br/>
      </w:r>
      <w:r w:rsidRPr="009837EC">
        <w:rPr>
          <w:rFonts w:ascii="Roboto" w:hAnsi="Roboto"/>
          <w:b/>
          <w:bCs/>
          <w:color w:val="191919"/>
          <w:spacing w:val="0"/>
          <w:sz w:val="24"/>
          <w:szCs w:val="24"/>
        </w:rPr>
        <w:t xml:space="preserve">Technology Partners </w:t>
      </w:r>
      <w:r w:rsidR="00B61DC3">
        <w:rPr>
          <w:rFonts w:ascii="Roboto" w:hAnsi="Roboto"/>
          <w:b/>
          <w:bCs/>
          <w:color w:val="191919"/>
          <w:spacing w:val="0"/>
          <w:sz w:val="24"/>
          <w:szCs w:val="24"/>
        </w:rPr>
        <w:t>ranked as</w:t>
      </w:r>
      <w:r w:rsidR="00915F6B">
        <w:rPr>
          <w:rFonts w:ascii="Roboto" w:hAnsi="Roboto"/>
          <w:b/>
          <w:bCs/>
          <w:color w:val="191919"/>
          <w:spacing w:val="0"/>
          <w:sz w:val="24"/>
          <w:szCs w:val="24"/>
        </w:rPr>
        <w:t xml:space="preserve"> one of st louis’</w:t>
      </w:r>
      <w:r w:rsidR="00B61DC3">
        <w:rPr>
          <w:rFonts w:ascii="Roboto" w:hAnsi="Roboto"/>
          <w:b/>
          <w:bCs/>
          <w:color w:val="191919"/>
          <w:spacing w:val="0"/>
          <w:sz w:val="24"/>
          <w:szCs w:val="24"/>
        </w:rPr>
        <w:t xml:space="preserve"> </w:t>
      </w:r>
      <w:r w:rsidR="001530BE">
        <w:rPr>
          <w:rFonts w:ascii="Roboto" w:hAnsi="Roboto"/>
          <w:b/>
          <w:bCs/>
          <w:color w:val="191919"/>
          <w:spacing w:val="0"/>
          <w:sz w:val="24"/>
          <w:szCs w:val="24"/>
        </w:rPr>
        <w:t xml:space="preserve">largest </w:t>
      </w:r>
      <w:r w:rsidR="00B61DC3">
        <w:rPr>
          <w:rFonts w:ascii="Roboto" w:hAnsi="Roboto"/>
          <w:b/>
          <w:bCs/>
          <w:color w:val="191919"/>
          <w:spacing w:val="0"/>
          <w:sz w:val="24"/>
          <w:szCs w:val="24"/>
        </w:rPr>
        <w:t>it consulting firm</w:t>
      </w:r>
      <w:r w:rsidR="00915F6B">
        <w:rPr>
          <w:rFonts w:ascii="Roboto" w:hAnsi="Roboto"/>
          <w:b/>
          <w:bCs/>
          <w:color w:val="191919"/>
          <w:spacing w:val="0"/>
          <w:sz w:val="24"/>
          <w:szCs w:val="24"/>
        </w:rPr>
        <w:t>s</w:t>
      </w:r>
    </w:p>
    <w:p w14:paraId="1D9B4650" w14:textId="696F5EA5" w:rsidR="00EB74E8" w:rsidRPr="009837EC" w:rsidRDefault="001F1398" w:rsidP="00EB74E8">
      <w:pPr>
        <w:spacing w:line="360" w:lineRule="auto"/>
        <w:rPr>
          <w:rFonts w:ascii="Times New Roman" w:hAnsi="Times New Roman"/>
          <w:spacing w:val="0"/>
          <w:sz w:val="24"/>
          <w:szCs w:val="24"/>
        </w:rPr>
      </w:pPr>
      <w:r>
        <w:rPr>
          <w:rFonts w:ascii="Roboto" w:hAnsi="Roboto"/>
          <w:i/>
          <w:iCs/>
          <w:color w:val="191919"/>
          <w:spacing w:val="0"/>
          <w:sz w:val="21"/>
          <w:szCs w:val="21"/>
        </w:rPr>
        <w:t>In a highly</w:t>
      </w:r>
      <w:r w:rsidR="005D7842">
        <w:rPr>
          <w:rFonts w:ascii="Roboto" w:hAnsi="Roboto"/>
          <w:i/>
          <w:iCs/>
          <w:color w:val="191919"/>
          <w:spacing w:val="0"/>
          <w:sz w:val="21"/>
          <w:szCs w:val="21"/>
        </w:rPr>
        <w:t xml:space="preserve"> </w:t>
      </w:r>
      <w:r>
        <w:rPr>
          <w:rFonts w:ascii="Roboto" w:hAnsi="Roboto"/>
          <w:i/>
          <w:iCs/>
          <w:color w:val="191919"/>
          <w:spacing w:val="0"/>
          <w:sz w:val="21"/>
          <w:szCs w:val="21"/>
        </w:rPr>
        <w:t xml:space="preserve">competitive and </w:t>
      </w:r>
      <w:r w:rsidR="00915F6B">
        <w:rPr>
          <w:rFonts w:ascii="Roboto" w:hAnsi="Roboto"/>
          <w:i/>
          <w:iCs/>
          <w:color w:val="191919"/>
          <w:spacing w:val="0"/>
          <w:sz w:val="21"/>
          <w:szCs w:val="21"/>
        </w:rPr>
        <w:t>populated</w:t>
      </w:r>
      <w:r>
        <w:rPr>
          <w:rFonts w:ascii="Roboto" w:hAnsi="Roboto"/>
          <w:i/>
          <w:iCs/>
          <w:color w:val="191919"/>
          <w:spacing w:val="0"/>
          <w:sz w:val="21"/>
          <w:szCs w:val="21"/>
        </w:rPr>
        <w:t xml:space="preserve"> industry, l</w:t>
      </w:r>
      <w:r w:rsidR="00EB74E8" w:rsidRPr="009837EC">
        <w:rPr>
          <w:rFonts w:ascii="Roboto" w:hAnsi="Roboto"/>
          <w:i/>
          <w:iCs/>
          <w:color w:val="191919"/>
          <w:spacing w:val="0"/>
          <w:sz w:val="21"/>
          <w:szCs w:val="21"/>
        </w:rPr>
        <w:t>ocal IT staffing and solutions company</w:t>
      </w:r>
      <w:r>
        <w:rPr>
          <w:rFonts w:ascii="Roboto" w:hAnsi="Roboto"/>
          <w:i/>
          <w:iCs/>
          <w:color w:val="191919"/>
          <w:spacing w:val="0"/>
          <w:sz w:val="21"/>
          <w:szCs w:val="21"/>
        </w:rPr>
        <w:t xml:space="preserve"> </w:t>
      </w:r>
      <w:r w:rsidR="00915F6B">
        <w:rPr>
          <w:rFonts w:ascii="Roboto" w:hAnsi="Roboto"/>
          <w:i/>
          <w:iCs/>
          <w:color w:val="191919"/>
          <w:spacing w:val="0"/>
          <w:sz w:val="21"/>
          <w:szCs w:val="21"/>
        </w:rPr>
        <w:t xml:space="preserve">place amongst </w:t>
      </w:r>
      <w:r w:rsidR="005D7842">
        <w:rPr>
          <w:rFonts w:ascii="Roboto" w:hAnsi="Roboto"/>
          <w:i/>
          <w:iCs/>
          <w:color w:val="191919"/>
          <w:spacing w:val="0"/>
          <w:sz w:val="21"/>
          <w:szCs w:val="21"/>
        </w:rPr>
        <w:t>the top.</w:t>
      </w:r>
      <w:r w:rsidR="00EB74E8">
        <w:rPr>
          <w:rFonts w:ascii="Roboto" w:hAnsi="Roboto"/>
          <w:i/>
          <w:iCs/>
          <w:color w:val="191919"/>
          <w:spacing w:val="0"/>
          <w:sz w:val="21"/>
          <w:szCs w:val="21"/>
        </w:rPr>
        <w:br/>
      </w:r>
    </w:p>
    <w:p w14:paraId="68E51ACA" w14:textId="1135D036" w:rsidR="00EB74E8" w:rsidRPr="009837EC" w:rsidRDefault="00EB74E8" w:rsidP="001F1398">
      <w:pPr>
        <w:spacing w:line="480" w:lineRule="auto"/>
        <w:rPr>
          <w:rFonts w:ascii="Roboto" w:hAnsi="Roboto"/>
          <w:color w:val="191919"/>
          <w:szCs w:val="18"/>
        </w:rPr>
      </w:pPr>
      <w:r w:rsidRPr="009837EC">
        <w:rPr>
          <w:rFonts w:ascii="Roboto" w:hAnsi="Roboto"/>
          <w:b/>
          <w:bCs/>
          <w:color w:val="191919"/>
          <w:spacing w:val="0"/>
          <w:szCs w:val="18"/>
        </w:rPr>
        <w:t>St. Louis, J</w:t>
      </w:r>
      <w:r w:rsidR="00B61DC3">
        <w:rPr>
          <w:rFonts w:ascii="Roboto" w:hAnsi="Roboto"/>
          <w:b/>
          <w:bCs/>
          <w:color w:val="191919"/>
          <w:spacing w:val="0"/>
          <w:szCs w:val="18"/>
        </w:rPr>
        <w:t>uly</w:t>
      </w:r>
      <w:r w:rsidRPr="009837EC">
        <w:rPr>
          <w:rFonts w:ascii="Roboto" w:hAnsi="Roboto"/>
          <w:b/>
          <w:bCs/>
          <w:color w:val="191919"/>
          <w:spacing w:val="0"/>
          <w:szCs w:val="18"/>
        </w:rPr>
        <w:t xml:space="preserve"> </w:t>
      </w:r>
      <w:r w:rsidR="00B61DC3">
        <w:rPr>
          <w:rFonts w:ascii="Roboto" w:hAnsi="Roboto"/>
          <w:b/>
          <w:bCs/>
          <w:color w:val="191919"/>
          <w:spacing w:val="0"/>
          <w:szCs w:val="18"/>
        </w:rPr>
        <w:t>1</w:t>
      </w:r>
      <w:r w:rsidR="004571D6">
        <w:rPr>
          <w:rFonts w:ascii="Roboto" w:hAnsi="Roboto"/>
          <w:b/>
          <w:bCs/>
          <w:color w:val="191919"/>
          <w:spacing w:val="0"/>
          <w:szCs w:val="18"/>
        </w:rPr>
        <w:t>2</w:t>
      </w:r>
      <w:r w:rsidRPr="009837EC">
        <w:rPr>
          <w:rFonts w:ascii="Roboto" w:hAnsi="Roboto"/>
          <w:b/>
          <w:bCs/>
          <w:color w:val="191919"/>
          <w:spacing w:val="0"/>
          <w:szCs w:val="18"/>
        </w:rPr>
        <w:t xml:space="preserve">, 2019: </w:t>
      </w:r>
      <w:r w:rsidRPr="009837EC">
        <w:rPr>
          <w:rFonts w:ascii="Roboto" w:hAnsi="Roboto"/>
          <w:color w:val="191919"/>
          <w:szCs w:val="18"/>
        </w:rPr>
        <w:t xml:space="preserve">Technology Partners, a nationally certified women-owned IT staffing and solutions company, has been </w:t>
      </w:r>
      <w:r w:rsidR="00B61DC3" w:rsidRPr="00B61DC3">
        <w:rPr>
          <w:rFonts w:ascii="Roboto" w:hAnsi="Roboto"/>
          <w:color w:val="191919"/>
          <w:szCs w:val="18"/>
        </w:rPr>
        <w:t xml:space="preserve">ranked by full-time equivalent consultants </w:t>
      </w:r>
      <w:r w:rsidR="00B61DC3">
        <w:rPr>
          <w:rFonts w:ascii="Roboto" w:hAnsi="Roboto"/>
          <w:color w:val="191919"/>
          <w:szCs w:val="18"/>
        </w:rPr>
        <w:t>and</w:t>
      </w:r>
      <w:r w:rsidR="00B61DC3" w:rsidRPr="00B61DC3">
        <w:rPr>
          <w:rFonts w:ascii="Roboto" w:hAnsi="Roboto"/>
          <w:color w:val="191919"/>
          <w:szCs w:val="18"/>
        </w:rPr>
        <w:t xml:space="preserve"> designers</w:t>
      </w:r>
      <w:r w:rsidR="00B61DC3">
        <w:rPr>
          <w:rFonts w:ascii="Roboto" w:hAnsi="Roboto"/>
          <w:color w:val="191919"/>
          <w:szCs w:val="18"/>
        </w:rPr>
        <w:t xml:space="preserve"> as</w:t>
      </w:r>
      <w:r w:rsidR="00D13E3F">
        <w:rPr>
          <w:rFonts w:ascii="Roboto" w:hAnsi="Roboto"/>
          <w:color w:val="191919"/>
          <w:szCs w:val="18"/>
        </w:rPr>
        <w:t xml:space="preserve"> one of</w:t>
      </w:r>
      <w:r w:rsidRPr="009837EC">
        <w:rPr>
          <w:rFonts w:ascii="Roboto" w:hAnsi="Roboto"/>
          <w:color w:val="191919"/>
          <w:szCs w:val="18"/>
        </w:rPr>
        <w:t xml:space="preserve"> </w:t>
      </w:r>
      <w:r w:rsidR="00D13E3F" w:rsidRPr="00D13E3F">
        <w:rPr>
          <w:rFonts w:ascii="Roboto" w:hAnsi="Roboto"/>
          <w:color w:val="191919"/>
          <w:szCs w:val="18"/>
        </w:rPr>
        <w:t>St. Louis' largest IT consulting and staffing firms</w:t>
      </w:r>
      <w:r w:rsidR="00D13E3F">
        <w:rPr>
          <w:rFonts w:ascii="Roboto" w:hAnsi="Roboto"/>
          <w:color w:val="191919"/>
          <w:szCs w:val="18"/>
        </w:rPr>
        <w:t xml:space="preserve">. </w:t>
      </w:r>
      <w:r w:rsidRPr="009837EC">
        <w:rPr>
          <w:rFonts w:ascii="Roboto" w:hAnsi="Roboto"/>
          <w:color w:val="191919"/>
          <w:szCs w:val="18"/>
        </w:rPr>
        <w:t xml:space="preserve">The company </w:t>
      </w:r>
      <w:r w:rsidR="00D13E3F">
        <w:rPr>
          <w:rFonts w:ascii="Roboto" w:hAnsi="Roboto"/>
          <w:color w:val="191919"/>
          <w:szCs w:val="18"/>
        </w:rPr>
        <w:t xml:space="preserve">was </w:t>
      </w:r>
      <w:r w:rsidR="007A056D">
        <w:rPr>
          <w:rFonts w:ascii="Roboto" w:hAnsi="Roboto"/>
          <w:color w:val="191919"/>
          <w:szCs w:val="18"/>
        </w:rPr>
        <w:t>ranked third on the list published</w:t>
      </w:r>
      <w:r w:rsidR="00D13E3F">
        <w:rPr>
          <w:rFonts w:ascii="Roboto" w:hAnsi="Roboto"/>
          <w:color w:val="191919"/>
          <w:szCs w:val="18"/>
        </w:rPr>
        <w:t xml:space="preserve"> July 5, 2019 by the St. Louis Business Journal.</w:t>
      </w:r>
      <w:r w:rsidR="001F1398">
        <w:rPr>
          <w:rFonts w:ascii="Roboto" w:hAnsi="Roboto"/>
          <w:color w:val="191919"/>
          <w:szCs w:val="18"/>
        </w:rPr>
        <w:t xml:space="preserve"> </w:t>
      </w:r>
    </w:p>
    <w:p w14:paraId="3841AC46" w14:textId="77777777" w:rsidR="00EB74E8" w:rsidRPr="009837EC" w:rsidRDefault="00EB74E8" w:rsidP="00EB74E8">
      <w:pPr>
        <w:spacing w:line="360" w:lineRule="auto"/>
        <w:rPr>
          <w:rFonts w:ascii="Times New Roman" w:hAnsi="Times New Roman"/>
          <w:spacing w:val="0"/>
          <w:szCs w:val="18"/>
        </w:rPr>
      </w:pPr>
    </w:p>
    <w:p w14:paraId="4A7ABAB1" w14:textId="1CFF50F8" w:rsidR="00EB74E8" w:rsidRPr="00E323CE" w:rsidRDefault="008C00E8" w:rsidP="00EB74E8">
      <w:pPr>
        <w:pStyle w:val="Text"/>
        <w:ind w:left="720"/>
        <w:rPr>
          <w:rFonts w:ascii="Roboto Light" w:hAnsi="Roboto Light"/>
          <w:i/>
          <w:iCs/>
          <w:color w:val="191919"/>
        </w:rPr>
      </w:pPr>
      <w:r>
        <w:rPr>
          <w:rFonts w:ascii="Roboto Light" w:hAnsi="Roboto Light"/>
          <w:i/>
          <w:iCs/>
          <w:color w:val="191919"/>
        </w:rPr>
        <w:t>“</w:t>
      </w:r>
      <w:r w:rsidR="00AC0F19" w:rsidRPr="00AC0F19">
        <w:rPr>
          <w:rFonts w:ascii="Roboto Light" w:hAnsi="Roboto Light"/>
          <w:i/>
          <w:iCs/>
          <w:color w:val="191919"/>
        </w:rPr>
        <w:t>Our company’s success is simply the result of the hard work put in by our talented team. Our consultants adopt our customers' goals as their own and they make sure those goals are achieved. Because of this successful partnership, our company continues to expand.</w:t>
      </w:r>
    </w:p>
    <w:p w14:paraId="6158FA28" w14:textId="1395503E" w:rsidR="00EB74E8" w:rsidRPr="00E323CE" w:rsidRDefault="00EB74E8" w:rsidP="00EB74E8">
      <w:pPr>
        <w:pStyle w:val="Text"/>
        <w:numPr>
          <w:ilvl w:val="0"/>
          <w:numId w:val="1"/>
        </w:numPr>
        <w:rPr>
          <w:rFonts w:ascii="Roboto Light" w:hAnsi="Roboto Light"/>
          <w:i/>
          <w:iCs/>
          <w:color w:val="191919"/>
        </w:rPr>
      </w:pPr>
      <w:r w:rsidRPr="00E323CE">
        <w:rPr>
          <w:rFonts w:ascii="Roboto Light" w:hAnsi="Roboto Light"/>
          <w:i/>
          <w:iCs/>
          <w:color w:val="191919"/>
        </w:rPr>
        <w:t>Greg Nichols, President, Technology Partner</w:t>
      </w:r>
      <w:r w:rsidR="00253DC2">
        <w:rPr>
          <w:rFonts w:ascii="Roboto Light" w:hAnsi="Roboto Light"/>
          <w:i/>
          <w:iCs/>
          <w:color w:val="191919"/>
        </w:rPr>
        <w:t>s</w:t>
      </w:r>
    </w:p>
    <w:p w14:paraId="63B98170" w14:textId="1BA07914" w:rsidR="00EB74E8" w:rsidRDefault="001F1398" w:rsidP="00EB74E8">
      <w:pPr>
        <w:pStyle w:val="Text"/>
        <w:spacing w:line="360" w:lineRule="auto"/>
        <w:rPr>
          <w:rFonts w:ascii="Roboto" w:hAnsi="Roboto"/>
          <w:color w:val="191919"/>
        </w:rPr>
      </w:pPr>
      <w:r>
        <w:rPr>
          <w:rFonts w:ascii="Roboto" w:hAnsi="Roboto"/>
          <w:color w:val="191919"/>
        </w:rPr>
        <w:t>St. Louis Business Journal’s Top IT Consulting Firms</w:t>
      </w:r>
      <w:r w:rsidRPr="001530BE">
        <w:rPr>
          <w:rFonts w:ascii="Roboto" w:hAnsi="Roboto"/>
          <w:color w:val="191919"/>
        </w:rPr>
        <w:t xml:space="preserve"> have proven to</w:t>
      </w:r>
      <w:r>
        <w:rPr>
          <w:rFonts w:ascii="Roboto" w:hAnsi="Roboto"/>
          <w:color w:val="191919"/>
        </w:rPr>
        <w:t xml:space="preserve"> hold a history of customer efficiency and </w:t>
      </w:r>
      <w:r w:rsidR="00915F6B">
        <w:rPr>
          <w:rFonts w:ascii="Roboto" w:hAnsi="Roboto"/>
          <w:color w:val="191919"/>
        </w:rPr>
        <w:t>having</w:t>
      </w:r>
      <w:r>
        <w:rPr>
          <w:rFonts w:ascii="Roboto" w:hAnsi="Roboto"/>
          <w:color w:val="191919"/>
        </w:rPr>
        <w:t xml:space="preserve"> a lasting impact on the companies </w:t>
      </w:r>
      <w:r w:rsidR="007A056D">
        <w:rPr>
          <w:rFonts w:ascii="Roboto" w:hAnsi="Roboto"/>
          <w:color w:val="191919"/>
        </w:rPr>
        <w:t xml:space="preserve">with </w:t>
      </w:r>
      <w:r>
        <w:rPr>
          <w:rFonts w:ascii="Roboto" w:hAnsi="Roboto"/>
          <w:color w:val="191919"/>
        </w:rPr>
        <w:t>which they do business. With over 300 consultants, Technology Partners has been f</w:t>
      </w:r>
      <w:r w:rsidRPr="001530BE">
        <w:rPr>
          <w:rFonts w:ascii="Roboto" w:hAnsi="Roboto"/>
          <w:color w:val="191919"/>
        </w:rPr>
        <w:t>ocused on connect</w:t>
      </w:r>
      <w:r>
        <w:rPr>
          <w:rFonts w:ascii="Roboto" w:hAnsi="Roboto"/>
          <w:color w:val="191919"/>
        </w:rPr>
        <w:t>ing</w:t>
      </w:r>
      <w:r w:rsidRPr="001530BE">
        <w:rPr>
          <w:rFonts w:ascii="Roboto" w:hAnsi="Roboto"/>
          <w:color w:val="191919"/>
        </w:rPr>
        <w:t xml:space="preserve"> </w:t>
      </w:r>
      <w:r>
        <w:rPr>
          <w:rFonts w:ascii="Roboto" w:hAnsi="Roboto"/>
          <w:color w:val="191919"/>
        </w:rPr>
        <w:t>them</w:t>
      </w:r>
      <w:r w:rsidRPr="001530BE">
        <w:rPr>
          <w:rFonts w:ascii="Roboto" w:hAnsi="Roboto"/>
          <w:color w:val="191919"/>
        </w:rPr>
        <w:t xml:space="preserve"> with the right </w:t>
      </w:r>
      <w:r>
        <w:rPr>
          <w:rFonts w:ascii="Roboto" w:hAnsi="Roboto"/>
          <w:color w:val="191919"/>
        </w:rPr>
        <w:t>positions</w:t>
      </w:r>
      <w:r w:rsidRPr="001530BE">
        <w:rPr>
          <w:rFonts w:ascii="Roboto" w:hAnsi="Roboto"/>
          <w:color w:val="191919"/>
        </w:rPr>
        <w:t xml:space="preserve"> at companies of all sizes</w:t>
      </w:r>
      <w:r w:rsidR="00915F6B">
        <w:rPr>
          <w:rFonts w:ascii="Roboto" w:hAnsi="Roboto"/>
          <w:color w:val="191919"/>
        </w:rPr>
        <w:t xml:space="preserve"> with an emphasis</w:t>
      </w:r>
      <w:r>
        <w:rPr>
          <w:rFonts w:ascii="Roboto" w:hAnsi="Roboto"/>
          <w:color w:val="191919"/>
        </w:rPr>
        <w:t xml:space="preserve"> </w:t>
      </w:r>
      <w:r w:rsidR="00915F6B">
        <w:rPr>
          <w:rFonts w:ascii="Roboto" w:hAnsi="Roboto"/>
          <w:color w:val="191919"/>
        </w:rPr>
        <w:t>o</w:t>
      </w:r>
      <w:r>
        <w:rPr>
          <w:rFonts w:ascii="Roboto" w:hAnsi="Roboto"/>
          <w:color w:val="191919"/>
        </w:rPr>
        <w:t xml:space="preserve">n the St. Louis </w:t>
      </w:r>
      <w:r w:rsidR="00915F6B">
        <w:rPr>
          <w:rFonts w:ascii="Roboto" w:hAnsi="Roboto"/>
          <w:color w:val="191919"/>
        </w:rPr>
        <w:t>market.</w:t>
      </w:r>
      <w:r>
        <w:rPr>
          <w:rFonts w:ascii="Roboto" w:hAnsi="Roboto"/>
          <w:color w:val="191919"/>
        </w:rPr>
        <w:br/>
      </w:r>
      <w:r w:rsidR="005D7842">
        <w:rPr>
          <w:rFonts w:ascii="Roboto" w:hAnsi="Roboto"/>
          <w:color w:val="191919"/>
        </w:rPr>
        <w:br/>
      </w:r>
      <w:r>
        <w:rPr>
          <w:rFonts w:ascii="Roboto" w:hAnsi="Roboto"/>
          <w:color w:val="191919"/>
        </w:rPr>
        <w:t xml:space="preserve">Technology Partners aims to continue this </w:t>
      </w:r>
      <w:r w:rsidR="00915F6B">
        <w:rPr>
          <w:rFonts w:ascii="Roboto" w:hAnsi="Roboto"/>
          <w:color w:val="191919"/>
        </w:rPr>
        <w:t>growth</w:t>
      </w:r>
      <w:r>
        <w:rPr>
          <w:rFonts w:ascii="Roboto" w:hAnsi="Roboto"/>
          <w:color w:val="191919"/>
        </w:rPr>
        <w:t xml:space="preserve"> trajectory with a heightened focus on employee health, talent, and a “best-fit” mentality</w:t>
      </w:r>
      <w:r w:rsidR="007A056D">
        <w:rPr>
          <w:rFonts w:ascii="Roboto" w:hAnsi="Roboto"/>
          <w:color w:val="191919"/>
        </w:rPr>
        <w:t xml:space="preserve"> – striving to make more matches for job-seeking individuals</w:t>
      </w:r>
      <w:r>
        <w:rPr>
          <w:rFonts w:ascii="Roboto" w:hAnsi="Roboto"/>
          <w:color w:val="191919"/>
        </w:rPr>
        <w:t>.</w:t>
      </w:r>
    </w:p>
    <w:p w14:paraId="79FAFD3C" w14:textId="40D6B9BA" w:rsidR="00AC0F19" w:rsidRDefault="00EB74E8" w:rsidP="00AC0F19">
      <w:pPr>
        <w:pStyle w:val="Text"/>
        <w:ind w:left="720"/>
        <w:rPr>
          <w:rFonts w:ascii="Roboto Light" w:hAnsi="Roboto Light"/>
          <w:i/>
          <w:iCs/>
          <w:color w:val="191919"/>
        </w:rPr>
      </w:pPr>
      <w:r w:rsidRPr="00E323CE">
        <w:rPr>
          <w:rFonts w:ascii="Roboto Light" w:hAnsi="Roboto Light"/>
          <w:i/>
          <w:iCs/>
          <w:color w:val="191919"/>
        </w:rPr>
        <w:t>“</w:t>
      </w:r>
      <w:r w:rsidR="00AC0F19" w:rsidRPr="00AC0F19">
        <w:rPr>
          <w:rFonts w:ascii="Roboto Light" w:hAnsi="Roboto Light"/>
          <w:i/>
          <w:iCs/>
          <w:color w:val="191919"/>
        </w:rPr>
        <w:t>So proud of our Technology Partners' family and this accomplishment.  To be in this list at all is an honor but to move up into the top three is a thrill for all of us. Thank you to our amazing co-workers for bringing your best every day–it shows in how we are serving and enabling our clients to reach their objectives. Further, thank you to our clients for putting your trust and confidence in us for over 25 years now. We couldn't do any of this without you! It is an honor to partner with each of you</w:t>
      </w:r>
      <w:r w:rsidR="00D902CA">
        <w:rPr>
          <w:rFonts w:ascii="Roboto Light" w:hAnsi="Roboto Light"/>
          <w:i/>
          <w:iCs/>
          <w:color w:val="191919"/>
        </w:rPr>
        <w:t>.</w:t>
      </w:r>
    </w:p>
    <w:p w14:paraId="5F187E92" w14:textId="554BB9D4" w:rsidR="00EB74E8" w:rsidRPr="00E323CE" w:rsidRDefault="00AC0F19" w:rsidP="00AC0F19">
      <w:pPr>
        <w:pStyle w:val="Text"/>
        <w:numPr>
          <w:ilvl w:val="0"/>
          <w:numId w:val="1"/>
        </w:numPr>
        <w:rPr>
          <w:rFonts w:ascii="Roboto Light" w:hAnsi="Roboto Light"/>
          <w:i/>
          <w:iCs/>
          <w:color w:val="191919"/>
        </w:rPr>
      </w:pPr>
      <w:r>
        <w:rPr>
          <w:rFonts w:ascii="Roboto Light" w:hAnsi="Roboto Light"/>
          <w:i/>
          <w:iCs/>
          <w:color w:val="191919"/>
        </w:rPr>
        <w:t>Lisa Nichols</w:t>
      </w:r>
      <w:r w:rsidR="00EB74E8" w:rsidRPr="00E323CE">
        <w:rPr>
          <w:rFonts w:ascii="Roboto Light" w:hAnsi="Roboto Light"/>
          <w:i/>
          <w:iCs/>
          <w:color w:val="191919"/>
        </w:rPr>
        <w:t>,</w:t>
      </w:r>
      <w:r>
        <w:rPr>
          <w:rFonts w:ascii="Roboto Light" w:hAnsi="Roboto Light"/>
          <w:i/>
          <w:iCs/>
          <w:color w:val="191919"/>
        </w:rPr>
        <w:t xml:space="preserve"> CEO,</w:t>
      </w:r>
      <w:r w:rsidR="00EB74E8" w:rsidRPr="00E323CE">
        <w:rPr>
          <w:rFonts w:ascii="Roboto Light" w:hAnsi="Roboto Light"/>
          <w:i/>
          <w:iCs/>
          <w:color w:val="191919"/>
        </w:rPr>
        <w:t xml:space="preserve"> Technology Partners</w:t>
      </w:r>
    </w:p>
    <w:p w14:paraId="08E1BC3E" w14:textId="58816847" w:rsidR="00D902CA" w:rsidRDefault="00FA6800" w:rsidP="00D902CA">
      <w:pPr>
        <w:pStyle w:val="Text"/>
        <w:spacing w:line="360" w:lineRule="auto"/>
        <w:rPr>
          <w:rFonts w:ascii="Roboto" w:hAnsi="Roboto"/>
          <w:color w:val="191919"/>
        </w:rPr>
      </w:pPr>
      <w:r w:rsidRPr="00C26312">
        <w:rPr>
          <w:rFonts w:ascii="Roboto" w:hAnsi="Roboto"/>
          <w:color w:val="191919"/>
        </w:rPr>
        <w:lastRenderedPageBreak/>
        <w:t>Technology Partners, Inc. focuses on being a “360 degree solution” for clients, offering Custom Mobile and Web Applications, Managed IT Services, Cloud Productivity, Marketing Technology, Digital Media and Design, Data Analytics, Digital Transformation, Business Process Management, Enterprise Resource Planning Technology and software applications such as Jane.ai and Info</w:t>
      </w:r>
      <w:r>
        <w:rPr>
          <w:rFonts w:ascii="Roboto" w:hAnsi="Roboto"/>
          <w:color w:val="191919"/>
        </w:rPr>
        <w:t xml:space="preserve"> </w:t>
      </w:r>
      <w:r w:rsidRPr="00C26312">
        <w:rPr>
          <w:rFonts w:ascii="Roboto" w:hAnsi="Roboto"/>
          <w:color w:val="191919"/>
        </w:rPr>
        <w:t>311</w:t>
      </w:r>
      <w:r w:rsidR="004571D6">
        <w:rPr>
          <w:rFonts w:ascii="Roboto" w:hAnsi="Roboto"/>
          <w:color w:val="191919"/>
        </w:rPr>
        <w:t>.</w:t>
      </w:r>
      <w:r w:rsidR="00EB74E8">
        <w:rPr>
          <w:rFonts w:ascii="Roboto" w:hAnsi="Roboto"/>
          <w:color w:val="191919"/>
        </w:rPr>
        <w:br/>
      </w:r>
      <w:r w:rsidR="00EB74E8">
        <w:rPr>
          <w:rFonts w:ascii="Roboto" w:hAnsi="Roboto"/>
          <w:color w:val="191919"/>
        </w:rPr>
        <w:tab/>
      </w:r>
      <w:r w:rsidR="00EB74E8">
        <w:rPr>
          <w:rFonts w:ascii="Roboto" w:hAnsi="Roboto"/>
          <w:color w:val="191919"/>
        </w:rPr>
        <w:tab/>
      </w:r>
      <w:r w:rsidR="00EB74E8">
        <w:rPr>
          <w:rFonts w:ascii="Roboto" w:hAnsi="Roboto"/>
          <w:color w:val="191919"/>
        </w:rPr>
        <w:tab/>
      </w:r>
      <w:r w:rsidR="00EB74E8">
        <w:rPr>
          <w:rFonts w:ascii="Roboto" w:hAnsi="Roboto"/>
          <w:color w:val="191919"/>
        </w:rPr>
        <w:tab/>
      </w:r>
      <w:r w:rsidR="00EB74E8">
        <w:rPr>
          <w:rFonts w:ascii="Roboto" w:hAnsi="Roboto"/>
          <w:color w:val="191919"/>
        </w:rPr>
        <w:tab/>
      </w:r>
      <w:r w:rsidR="00EB74E8">
        <w:rPr>
          <w:rFonts w:ascii="Roboto" w:hAnsi="Roboto"/>
          <w:color w:val="191919"/>
        </w:rPr>
        <w:tab/>
      </w:r>
      <w:r w:rsidR="00EB74E8">
        <w:rPr>
          <w:rFonts w:ascii="Roboto" w:hAnsi="Roboto"/>
          <w:color w:val="191919"/>
        </w:rPr>
        <w:tab/>
      </w:r>
      <w:r w:rsidR="00EB74E8">
        <w:rPr>
          <w:rFonts w:ascii="Roboto" w:hAnsi="Roboto"/>
          <w:color w:val="191919"/>
        </w:rPr>
        <w:tab/>
      </w:r>
      <w:r w:rsidR="00EB74E8">
        <w:rPr>
          <w:rFonts w:ascii="Roboto" w:hAnsi="Roboto"/>
          <w:color w:val="191919"/>
        </w:rPr>
        <w:tab/>
      </w:r>
      <w:r w:rsidR="00EB74E8">
        <w:rPr>
          <w:rFonts w:ascii="Roboto" w:hAnsi="Roboto"/>
          <w:color w:val="191919"/>
        </w:rPr>
        <w:tab/>
      </w:r>
      <w:r w:rsidR="00EB74E8">
        <w:rPr>
          <w:rFonts w:ascii="Roboto" w:hAnsi="Roboto"/>
          <w:color w:val="191919"/>
        </w:rPr>
        <w:tab/>
      </w:r>
      <w:r w:rsidR="00D902CA">
        <w:rPr>
          <w:rFonts w:ascii="Roboto" w:hAnsi="Roboto"/>
          <w:color w:val="191919"/>
        </w:rPr>
        <w:br/>
      </w:r>
      <w:r w:rsidR="00D902CA">
        <w:rPr>
          <w:rFonts w:ascii="Roboto" w:hAnsi="Roboto"/>
          <w:color w:val="191919"/>
        </w:rPr>
        <w:br/>
      </w:r>
      <w:r w:rsidR="00D902CA">
        <w:rPr>
          <w:rFonts w:ascii="Roboto" w:hAnsi="Roboto"/>
          <w:color w:val="191919"/>
        </w:rPr>
        <w:br/>
      </w:r>
      <w:r w:rsidR="00D902CA">
        <w:rPr>
          <w:rFonts w:ascii="Roboto" w:hAnsi="Roboto"/>
          <w:color w:val="191919"/>
        </w:rPr>
        <w:br/>
      </w:r>
      <w:r w:rsidR="00D902CA">
        <w:rPr>
          <w:rFonts w:ascii="Roboto" w:hAnsi="Roboto"/>
          <w:color w:val="191919"/>
        </w:rPr>
        <w:br/>
      </w:r>
      <w:r w:rsidR="00D902CA">
        <w:rPr>
          <w:rFonts w:ascii="Roboto" w:hAnsi="Roboto"/>
          <w:color w:val="191919"/>
        </w:rPr>
        <w:br/>
      </w:r>
      <w:r w:rsidR="00D902CA">
        <w:rPr>
          <w:rFonts w:ascii="Roboto" w:hAnsi="Roboto"/>
          <w:color w:val="191919"/>
        </w:rPr>
        <w:br/>
      </w:r>
      <w:r w:rsidR="00D902CA">
        <w:rPr>
          <w:rFonts w:ascii="Roboto" w:hAnsi="Roboto"/>
          <w:color w:val="191919"/>
        </w:rPr>
        <w:br/>
      </w:r>
      <w:r w:rsidR="00D902CA">
        <w:rPr>
          <w:rFonts w:ascii="Roboto" w:hAnsi="Roboto"/>
          <w:color w:val="191919"/>
        </w:rPr>
        <w:br/>
      </w:r>
      <w:r w:rsidR="00D902CA">
        <w:rPr>
          <w:rFonts w:ascii="Roboto" w:hAnsi="Roboto"/>
          <w:color w:val="191919"/>
        </w:rPr>
        <w:br/>
      </w:r>
      <w:r w:rsidR="00D902CA">
        <w:rPr>
          <w:rFonts w:ascii="Roboto" w:hAnsi="Roboto"/>
          <w:color w:val="191919"/>
        </w:rPr>
        <w:br/>
      </w:r>
      <w:r w:rsidR="00D902CA">
        <w:rPr>
          <w:rFonts w:ascii="Roboto" w:hAnsi="Roboto"/>
          <w:color w:val="191919"/>
        </w:rPr>
        <w:br/>
        <w:t xml:space="preserve">                                                                                                                                                                                          </w:t>
      </w:r>
    </w:p>
    <w:p w14:paraId="192026AF" w14:textId="77777777" w:rsidR="00D902CA" w:rsidRDefault="00D902CA" w:rsidP="00D902CA">
      <w:pPr>
        <w:pStyle w:val="Text"/>
        <w:spacing w:line="360" w:lineRule="auto"/>
        <w:rPr>
          <w:rFonts w:ascii="Roboto" w:hAnsi="Roboto"/>
          <w:color w:val="191919"/>
        </w:rPr>
      </w:pPr>
    </w:p>
    <w:p w14:paraId="14279FCC" w14:textId="77777777" w:rsidR="00D902CA" w:rsidRDefault="00D902CA" w:rsidP="00D902CA">
      <w:pPr>
        <w:pStyle w:val="Text"/>
        <w:spacing w:line="360" w:lineRule="auto"/>
        <w:rPr>
          <w:rFonts w:ascii="Roboto" w:hAnsi="Roboto"/>
          <w:color w:val="191919"/>
        </w:rPr>
      </w:pPr>
    </w:p>
    <w:p w14:paraId="1B531743" w14:textId="77777777" w:rsidR="00D902CA" w:rsidRDefault="00D902CA" w:rsidP="00D902CA">
      <w:pPr>
        <w:pStyle w:val="Text"/>
        <w:spacing w:line="360" w:lineRule="auto"/>
        <w:rPr>
          <w:rFonts w:ascii="Roboto" w:hAnsi="Roboto"/>
          <w:color w:val="191919"/>
        </w:rPr>
      </w:pPr>
    </w:p>
    <w:p w14:paraId="49F0E1DD" w14:textId="77777777" w:rsidR="00D902CA" w:rsidRDefault="00D902CA" w:rsidP="00D902CA">
      <w:pPr>
        <w:pStyle w:val="Text"/>
        <w:spacing w:line="360" w:lineRule="auto"/>
        <w:rPr>
          <w:rFonts w:ascii="Roboto" w:hAnsi="Roboto"/>
          <w:color w:val="191919"/>
        </w:rPr>
      </w:pPr>
    </w:p>
    <w:p w14:paraId="0E965809" w14:textId="77777777" w:rsidR="00D902CA" w:rsidRDefault="00D902CA" w:rsidP="00D902CA">
      <w:pPr>
        <w:pStyle w:val="Text"/>
        <w:spacing w:line="360" w:lineRule="auto"/>
        <w:rPr>
          <w:rFonts w:ascii="Roboto" w:hAnsi="Roboto"/>
          <w:color w:val="191919"/>
        </w:rPr>
      </w:pPr>
    </w:p>
    <w:p w14:paraId="22286CE0" w14:textId="77777777" w:rsidR="00D902CA" w:rsidRDefault="00D902CA" w:rsidP="00D902CA">
      <w:pPr>
        <w:pStyle w:val="Text"/>
        <w:spacing w:line="360" w:lineRule="auto"/>
        <w:rPr>
          <w:rFonts w:ascii="Roboto" w:hAnsi="Roboto"/>
          <w:color w:val="191919"/>
        </w:rPr>
      </w:pPr>
    </w:p>
    <w:p w14:paraId="1BBA2140" w14:textId="77777777" w:rsidR="00D902CA" w:rsidRDefault="00D902CA" w:rsidP="00D902CA">
      <w:pPr>
        <w:pStyle w:val="Text"/>
        <w:spacing w:line="360" w:lineRule="auto"/>
        <w:rPr>
          <w:rFonts w:ascii="Roboto" w:hAnsi="Roboto"/>
          <w:color w:val="191919"/>
        </w:rPr>
      </w:pPr>
    </w:p>
    <w:p w14:paraId="126D7D56" w14:textId="77777777" w:rsidR="00D902CA" w:rsidRDefault="00D902CA" w:rsidP="00D902CA">
      <w:pPr>
        <w:pStyle w:val="Text"/>
        <w:spacing w:line="360" w:lineRule="auto"/>
        <w:rPr>
          <w:rFonts w:ascii="Roboto" w:hAnsi="Roboto"/>
          <w:color w:val="191919"/>
        </w:rPr>
      </w:pPr>
    </w:p>
    <w:p w14:paraId="51C6D2B2" w14:textId="77777777" w:rsidR="00D902CA" w:rsidRDefault="00D902CA" w:rsidP="00D902CA">
      <w:pPr>
        <w:pStyle w:val="Text"/>
        <w:spacing w:line="360" w:lineRule="auto"/>
        <w:rPr>
          <w:rFonts w:ascii="Roboto" w:hAnsi="Roboto"/>
          <w:color w:val="191919"/>
        </w:rPr>
      </w:pPr>
    </w:p>
    <w:p w14:paraId="00C16AD8" w14:textId="77777777" w:rsidR="00D902CA" w:rsidRDefault="00D902CA" w:rsidP="00D902CA">
      <w:pPr>
        <w:pStyle w:val="Text"/>
        <w:spacing w:line="360" w:lineRule="auto"/>
        <w:rPr>
          <w:rFonts w:ascii="Roboto" w:hAnsi="Roboto"/>
          <w:color w:val="191919"/>
        </w:rPr>
      </w:pPr>
    </w:p>
    <w:p w14:paraId="235CE64A" w14:textId="77777777" w:rsidR="00D902CA" w:rsidRDefault="00D902CA" w:rsidP="00D902CA">
      <w:pPr>
        <w:pStyle w:val="Text"/>
        <w:spacing w:line="360" w:lineRule="auto"/>
        <w:rPr>
          <w:rFonts w:ascii="Roboto" w:hAnsi="Roboto"/>
          <w:color w:val="191919"/>
        </w:rPr>
      </w:pPr>
    </w:p>
    <w:p w14:paraId="49BC8752" w14:textId="6AA10304" w:rsidR="00EB74E8" w:rsidRPr="00E969CB" w:rsidRDefault="00D902CA" w:rsidP="00D902CA">
      <w:pPr>
        <w:pStyle w:val="Text"/>
        <w:spacing w:line="360" w:lineRule="auto"/>
        <w:rPr>
          <w:rFonts w:ascii="Roboto" w:hAnsi="Roboto"/>
          <w:color w:val="191919"/>
        </w:rPr>
      </w:pPr>
      <w:r>
        <w:rPr>
          <w:rFonts w:ascii="Roboto" w:hAnsi="Roboto"/>
          <w:color w:val="191919"/>
        </w:rPr>
        <w:lastRenderedPageBreak/>
        <w:t xml:space="preserve">                                                                                                                                                                                          </w:t>
      </w:r>
      <w:r w:rsidR="00EB74E8">
        <w:rPr>
          <w:rFonts w:ascii="Roboto" w:hAnsi="Roboto"/>
          <w:color w:val="191919"/>
        </w:rPr>
        <w:t>CONTINUED:</w:t>
      </w:r>
    </w:p>
    <w:p w14:paraId="60A03E49" w14:textId="39A44D6B" w:rsidR="00EB74E8" w:rsidRPr="00C26312" w:rsidRDefault="001F1398" w:rsidP="00EB74E8">
      <w:pPr>
        <w:spacing w:line="360" w:lineRule="auto"/>
        <w:rPr>
          <w:rFonts w:ascii="Times New Roman" w:hAnsi="Times New Roman"/>
          <w:spacing w:val="0"/>
          <w:sz w:val="24"/>
          <w:szCs w:val="24"/>
        </w:rPr>
      </w:pPr>
      <w:bookmarkStart w:id="0" w:name="_GoBack"/>
      <w:r>
        <w:rPr>
          <w:rFonts w:ascii="Times New Roman" w:hAnsi="Times New Roman"/>
          <w:noProof/>
          <w:spacing w:val="0"/>
          <w:sz w:val="24"/>
          <w:szCs w:val="24"/>
        </w:rPr>
        <w:drawing>
          <wp:inline distT="0" distB="0" distL="0" distR="0" wp14:anchorId="217699B9" wp14:editId="1AF679C6">
            <wp:extent cx="5943600" cy="396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F6B2435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bookmarkEnd w:id="0"/>
    </w:p>
    <w:p w14:paraId="7E826D21" w14:textId="77777777" w:rsidR="00EB74E8" w:rsidRPr="00C26312" w:rsidRDefault="00EB74E8" w:rsidP="00EB74E8">
      <w:pPr>
        <w:spacing w:line="360" w:lineRule="auto"/>
        <w:rPr>
          <w:rFonts w:ascii="Times New Roman" w:hAnsi="Times New Roman"/>
          <w:spacing w:val="0"/>
          <w:sz w:val="24"/>
          <w:szCs w:val="24"/>
        </w:rPr>
      </w:pPr>
      <w:r w:rsidRPr="00C26312">
        <w:rPr>
          <w:rFonts w:ascii="Roboto" w:hAnsi="Roboto"/>
          <w:color w:val="191919"/>
          <w:spacing w:val="0"/>
          <w:sz w:val="20"/>
        </w:rPr>
        <w:t>###</w:t>
      </w:r>
    </w:p>
    <w:p w14:paraId="6CA1796E" w14:textId="77777777" w:rsidR="00EB74E8" w:rsidRPr="00001F35" w:rsidRDefault="00EB74E8" w:rsidP="00EB74E8">
      <w:pPr>
        <w:pStyle w:val="Text"/>
        <w:spacing w:line="360" w:lineRule="auto"/>
        <w:rPr>
          <w:rFonts w:ascii="Roboto" w:hAnsi="Roboto"/>
          <w:color w:val="191919"/>
        </w:rPr>
      </w:pPr>
    </w:p>
    <w:p w14:paraId="4783CC0D" w14:textId="77777777" w:rsidR="00752720" w:rsidRDefault="00F42173"/>
    <w:sectPr w:rsidR="00752720" w:rsidSect="00DA4926">
      <w:headerReference w:type="even" r:id="rId10"/>
      <w:headerReference w:type="default" r:id="rId11"/>
      <w:footerReference w:type="first" r:id="rId12"/>
      <w:pgSz w:w="12240" w:h="15840" w:code="1"/>
      <w:pgMar w:top="1980" w:right="1440" w:bottom="2160" w:left="1440" w:header="965"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D2F88" w14:textId="77777777" w:rsidR="00F42173" w:rsidRDefault="00F42173">
      <w:r>
        <w:separator/>
      </w:r>
    </w:p>
  </w:endnote>
  <w:endnote w:type="continuationSeparator" w:id="0">
    <w:p w14:paraId="24423417" w14:textId="77777777" w:rsidR="00F42173" w:rsidRDefault="00F4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Roboto Medium">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81DAA" w14:textId="5177AD6B" w:rsidR="005D115F" w:rsidRPr="00001F35" w:rsidRDefault="005D7842" w:rsidP="005B2512">
    <w:pPr>
      <w:pStyle w:val="Footer"/>
      <w:rPr>
        <w:color w:val="629BD0"/>
      </w:rPr>
    </w:pPr>
    <w:r w:rsidRPr="00001F35">
      <w:rPr>
        <w:color w:val="629BD0"/>
      </w:rPr>
      <w:t xml:space="preserve">For Release 9 a.m. </w:t>
    </w:r>
    <w:r>
      <w:rPr>
        <w:color w:val="629BD0"/>
      </w:rPr>
      <w:t>central time</w:t>
    </w:r>
    <w:r w:rsidRPr="00001F35">
      <w:rPr>
        <w:color w:val="629BD0"/>
      </w:rPr>
      <w:t>,</w:t>
    </w:r>
    <w:r>
      <w:rPr>
        <w:color w:val="629BD0"/>
      </w:rPr>
      <w:t xml:space="preserve"> </w:t>
    </w:r>
    <w:r>
      <w:rPr>
        <w:color w:val="629BD0"/>
      </w:rPr>
      <w:fldChar w:fldCharType="begin"/>
    </w:r>
    <w:r>
      <w:rPr>
        <w:color w:val="629BD0"/>
      </w:rPr>
      <w:instrText xml:space="preserve"> DATE \@ "MMMM d, yyyy" </w:instrText>
    </w:r>
    <w:r>
      <w:rPr>
        <w:color w:val="629BD0"/>
      </w:rPr>
      <w:fldChar w:fldCharType="separate"/>
    </w:r>
    <w:r w:rsidR="00FB17CB">
      <w:rPr>
        <w:noProof/>
        <w:color w:val="629BD0"/>
      </w:rPr>
      <w:t>August 16, 2019</w:t>
    </w:r>
    <w:r>
      <w:rPr>
        <w:color w:val="629BD0"/>
      </w:rPr>
      <w:fldChar w:fldCharType="end"/>
    </w:r>
    <w:r w:rsidRPr="00001F35">
      <w:rPr>
        <w:color w:val="629BD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1F452" w14:textId="77777777" w:rsidR="00F42173" w:rsidRDefault="00F42173">
      <w:r>
        <w:separator/>
      </w:r>
    </w:p>
  </w:footnote>
  <w:footnote w:type="continuationSeparator" w:id="0">
    <w:p w14:paraId="64D83C3D" w14:textId="77777777" w:rsidR="00F42173" w:rsidRDefault="00F42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7CDC2" w14:textId="77777777" w:rsidR="005B2512" w:rsidRDefault="00F42173" w:rsidP="005B2512">
    <w:pPr>
      <w:pStyle w:val="Header"/>
    </w:pPr>
  </w:p>
  <w:p w14:paraId="669D525B" w14:textId="77777777" w:rsidR="00FC1CFA" w:rsidRDefault="00F4217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E4022" w14:textId="77777777" w:rsidR="00EB4AE8" w:rsidRPr="00EB4AE8" w:rsidRDefault="005D7842" w:rsidP="00EB4AE8">
    <w:pPr>
      <w:pStyle w:val="Header"/>
      <w:rPr>
        <w:bCs/>
        <w:color w:val="629BD0"/>
      </w:rPr>
    </w:pPr>
    <w:r w:rsidRPr="00EB4AE8">
      <w:rPr>
        <w:bCs/>
        <w:color w:val="629BD0"/>
      </w:rPr>
      <w:t>Technology Partners Named as 2019 Top Workplace</w:t>
    </w:r>
  </w:p>
  <w:p w14:paraId="59BF3AE2" w14:textId="77777777" w:rsidR="005D115F" w:rsidRPr="00E67DCB" w:rsidRDefault="005D7842" w:rsidP="005B2512">
    <w:pPr>
      <w:pStyle w:val="Header"/>
      <w:rPr>
        <w:bCs/>
        <w:color w:val="629BD0"/>
      </w:rPr>
    </w:pPr>
    <w:r w:rsidRPr="00001F35">
      <w:rPr>
        <w:color w:val="629BD0"/>
      </w:rPr>
      <w:tab/>
      <w:t xml:space="preserve">Page </w:t>
    </w:r>
    <w:r w:rsidRPr="00001F35">
      <w:rPr>
        <w:color w:val="629BD0"/>
      </w:rPr>
      <w:fldChar w:fldCharType="begin"/>
    </w:r>
    <w:r w:rsidRPr="00001F35">
      <w:rPr>
        <w:color w:val="629BD0"/>
      </w:rPr>
      <w:instrText xml:space="preserve"> PAGE \* Arabic \* MERGEFORMAT </w:instrText>
    </w:r>
    <w:r w:rsidRPr="00001F35">
      <w:rPr>
        <w:color w:val="629BD0"/>
      </w:rPr>
      <w:fldChar w:fldCharType="separate"/>
    </w:r>
    <w:r>
      <w:rPr>
        <w:noProof/>
        <w:color w:val="629BD0"/>
      </w:rPr>
      <w:t>2</w:t>
    </w:r>
    <w:r w:rsidRPr="00001F35">
      <w:rPr>
        <w:color w:val="629BD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E20BB"/>
    <w:multiLevelType w:val="hybridMultilevel"/>
    <w:tmpl w:val="78BC329C"/>
    <w:lvl w:ilvl="0" w:tplc="23FA732A">
      <w:numFmt w:val="bullet"/>
      <w:lvlText w:val="-"/>
      <w:lvlJc w:val="left"/>
      <w:pPr>
        <w:ind w:left="5400" w:hanging="360"/>
      </w:pPr>
      <w:rPr>
        <w:rFonts w:ascii="Roboto Light" w:eastAsia="Times New Roman" w:hAnsi="Roboto Light"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4E8"/>
    <w:rsid w:val="001530BE"/>
    <w:rsid w:val="00194946"/>
    <w:rsid w:val="001F1398"/>
    <w:rsid w:val="00253DC2"/>
    <w:rsid w:val="002C4C82"/>
    <w:rsid w:val="00421610"/>
    <w:rsid w:val="004571D6"/>
    <w:rsid w:val="005D7842"/>
    <w:rsid w:val="007A056D"/>
    <w:rsid w:val="008C00E8"/>
    <w:rsid w:val="00915F6B"/>
    <w:rsid w:val="00AC0F19"/>
    <w:rsid w:val="00B61DC3"/>
    <w:rsid w:val="00B8700D"/>
    <w:rsid w:val="00C21CD2"/>
    <w:rsid w:val="00D13E3F"/>
    <w:rsid w:val="00D902CA"/>
    <w:rsid w:val="00EB74E8"/>
    <w:rsid w:val="00F40C18"/>
    <w:rsid w:val="00F42173"/>
    <w:rsid w:val="00FA6800"/>
    <w:rsid w:val="00FB1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46CBFD"/>
  <w15:chartTrackingRefBased/>
  <w15:docId w15:val="{D9866966-198F-EF46-91DD-E50A2574F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4E8"/>
    <w:rPr>
      <w:rFonts w:ascii="Century Gothic" w:eastAsia="Times New Roman" w:hAnsi="Century Gothic" w:cs="Times New Roman"/>
      <w:spacing w:val="-5"/>
      <w:sz w:val="18"/>
      <w:szCs w:val="20"/>
    </w:rPr>
  </w:style>
  <w:style w:type="paragraph" w:styleId="Heading1">
    <w:name w:val="heading 1"/>
    <w:basedOn w:val="Normal"/>
    <w:next w:val="Normal"/>
    <w:link w:val="Heading1Char"/>
    <w:qFormat/>
    <w:rsid w:val="00EB74E8"/>
    <w:pPr>
      <w:spacing w:before="1200"/>
      <w:outlineLvl w:val="0"/>
    </w:pPr>
    <w:rPr>
      <w:caps/>
      <w:color w:val="2A5A78"/>
      <w:sz w:val="84"/>
      <w:szCs w:val="44"/>
    </w:rPr>
  </w:style>
  <w:style w:type="paragraph" w:styleId="Heading2">
    <w:name w:val="heading 2"/>
    <w:basedOn w:val="Heading1"/>
    <w:next w:val="Normal"/>
    <w:link w:val="Heading2Char"/>
    <w:qFormat/>
    <w:rsid w:val="00EB74E8"/>
    <w:pPr>
      <w:spacing w:before="0"/>
      <w:jc w:val="righ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74E8"/>
    <w:rPr>
      <w:rFonts w:ascii="Century Gothic" w:eastAsia="Times New Roman" w:hAnsi="Century Gothic" w:cs="Times New Roman"/>
      <w:caps/>
      <w:color w:val="2A5A78"/>
      <w:spacing w:val="-5"/>
      <w:sz w:val="84"/>
      <w:szCs w:val="44"/>
    </w:rPr>
  </w:style>
  <w:style w:type="character" w:customStyle="1" w:styleId="Heading2Char">
    <w:name w:val="Heading 2 Char"/>
    <w:basedOn w:val="DefaultParagraphFont"/>
    <w:link w:val="Heading2"/>
    <w:rsid w:val="00EB74E8"/>
    <w:rPr>
      <w:rFonts w:ascii="Century Gothic" w:eastAsia="Times New Roman" w:hAnsi="Century Gothic" w:cs="Times New Roman"/>
      <w:b/>
      <w:caps/>
      <w:color w:val="2A5A78"/>
      <w:spacing w:val="-5"/>
      <w:sz w:val="28"/>
      <w:szCs w:val="44"/>
    </w:rPr>
  </w:style>
  <w:style w:type="paragraph" w:styleId="Header">
    <w:name w:val="header"/>
    <w:basedOn w:val="Normal"/>
    <w:link w:val="HeaderChar"/>
    <w:rsid w:val="00EB74E8"/>
    <w:pPr>
      <w:tabs>
        <w:tab w:val="right" w:pos="9360"/>
      </w:tabs>
    </w:pPr>
    <w:rPr>
      <w:b/>
      <w:caps/>
      <w:color w:val="2A5A78"/>
      <w:szCs w:val="18"/>
    </w:rPr>
  </w:style>
  <w:style w:type="character" w:customStyle="1" w:styleId="HeaderChar">
    <w:name w:val="Header Char"/>
    <w:basedOn w:val="DefaultParagraphFont"/>
    <w:link w:val="Header"/>
    <w:rsid w:val="00EB74E8"/>
    <w:rPr>
      <w:rFonts w:ascii="Century Gothic" w:eastAsia="Times New Roman" w:hAnsi="Century Gothic" w:cs="Times New Roman"/>
      <w:b/>
      <w:caps/>
      <w:color w:val="2A5A78"/>
      <w:spacing w:val="-5"/>
      <w:sz w:val="18"/>
      <w:szCs w:val="18"/>
    </w:rPr>
  </w:style>
  <w:style w:type="paragraph" w:styleId="Footer">
    <w:name w:val="footer"/>
    <w:basedOn w:val="Normal"/>
    <w:link w:val="FooterChar"/>
    <w:rsid w:val="00EB74E8"/>
    <w:pPr>
      <w:tabs>
        <w:tab w:val="right" w:pos="9360"/>
      </w:tabs>
    </w:pPr>
    <w:rPr>
      <w:b/>
      <w:caps/>
      <w:color w:val="2A5A78"/>
      <w:szCs w:val="18"/>
    </w:rPr>
  </w:style>
  <w:style w:type="character" w:customStyle="1" w:styleId="FooterChar">
    <w:name w:val="Footer Char"/>
    <w:basedOn w:val="DefaultParagraphFont"/>
    <w:link w:val="Footer"/>
    <w:rsid w:val="00EB74E8"/>
    <w:rPr>
      <w:rFonts w:ascii="Century Gothic" w:eastAsia="Times New Roman" w:hAnsi="Century Gothic" w:cs="Times New Roman"/>
      <w:b/>
      <w:caps/>
      <w:color w:val="2A5A78"/>
      <w:spacing w:val="-5"/>
      <w:sz w:val="18"/>
      <w:szCs w:val="18"/>
    </w:rPr>
  </w:style>
  <w:style w:type="paragraph" w:customStyle="1" w:styleId="ContactInformation">
    <w:name w:val="Contact Information"/>
    <w:basedOn w:val="Normal"/>
    <w:rsid w:val="00EB74E8"/>
    <w:pPr>
      <w:spacing w:line="180" w:lineRule="exact"/>
    </w:pPr>
    <w:rPr>
      <w:color w:val="2A5A78"/>
      <w:sz w:val="16"/>
    </w:rPr>
  </w:style>
  <w:style w:type="paragraph" w:customStyle="1" w:styleId="ContactName">
    <w:name w:val="Contact Name"/>
    <w:basedOn w:val="ContactInformation"/>
    <w:rsid w:val="00EB74E8"/>
    <w:rPr>
      <w:b/>
    </w:rPr>
  </w:style>
  <w:style w:type="paragraph" w:customStyle="1" w:styleId="Text">
    <w:name w:val="Text"/>
    <w:basedOn w:val="Normal"/>
    <w:link w:val="TextChar"/>
    <w:rsid w:val="00EB74E8"/>
    <w:pPr>
      <w:spacing w:after="220" w:line="336" w:lineRule="auto"/>
    </w:pPr>
    <w:rPr>
      <w:spacing w:val="0"/>
      <w:szCs w:val="18"/>
    </w:rPr>
  </w:style>
  <w:style w:type="character" w:customStyle="1" w:styleId="TextChar">
    <w:name w:val="Text Char"/>
    <w:basedOn w:val="DefaultParagraphFont"/>
    <w:link w:val="Text"/>
    <w:rsid w:val="00EB74E8"/>
    <w:rPr>
      <w:rFonts w:ascii="Century Gothic" w:eastAsia="Times New Roman" w:hAnsi="Century Gothic" w:cs="Times New Roman"/>
      <w:sz w:val="18"/>
      <w:szCs w:val="18"/>
    </w:rPr>
  </w:style>
  <w:style w:type="character" w:styleId="Hyperlink">
    <w:name w:val="Hyperlink"/>
    <w:basedOn w:val="DefaultParagraphFont"/>
    <w:unhideWhenUsed/>
    <w:rsid w:val="00EB74E8"/>
    <w:rPr>
      <w:color w:val="0563C1" w:themeColor="hyperlink"/>
      <w:u w:val="single"/>
    </w:rPr>
  </w:style>
  <w:style w:type="paragraph" w:styleId="BalloonText">
    <w:name w:val="Balloon Text"/>
    <w:basedOn w:val="Normal"/>
    <w:link w:val="BalloonTextChar"/>
    <w:uiPriority w:val="99"/>
    <w:semiHidden/>
    <w:unhideWhenUsed/>
    <w:rsid w:val="008C00E8"/>
    <w:rPr>
      <w:rFonts w:ascii="Times New Roman" w:hAnsi="Times New Roman"/>
      <w:szCs w:val="18"/>
    </w:rPr>
  </w:style>
  <w:style w:type="character" w:customStyle="1" w:styleId="BalloonTextChar">
    <w:name w:val="Balloon Text Char"/>
    <w:basedOn w:val="DefaultParagraphFont"/>
    <w:link w:val="BalloonText"/>
    <w:uiPriority w:val="99"/>
    <w:semiHidden/>
    <w:rsid w:val="008C00E8"/>
    <w:rPr>
      <w:rFonts w:ascii="Times New Roman" w:eastAsia="Times New Roman" w:hAnsi="Times New Roman" w:cs="Times New Roman"/>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1243">
      <w:bodyDiv w:val="1"/>
      <w:marLeft w:val="0"/>
      <w:marRight w:val="0"/>
      <w:marTop w:val="0"/>
      <w:marBottom w:val="0"/>
      <w:divBdr>
        <w:top w:val="none" w:sz="0" w:space="0" w:color="auto"/>
        <w:left w:val="none" w:sz="0" w:space="0" w:color="auto"/>
        <w:bottom w:val="none" w:sz="0" w:space="0" w:color="auto"/>
        <w:right w:val="none" w:sz="0" w:space="0" w:color="auto"/>
      </w:divBdr>
    </w:div>
    <w:div w:id="266743326">
      <w:bodyDiv w:val="1"/>
      <w:marLeft w:val="0"/>
      <w:marRight w:val="0"/>
      <w:marTop w:val="0"/>
      <w:marBottom w:val="0"/>
      <w:divBdr>
        <w:top w:val="none" w:sz="0" w:space="0" w:color="auto"/>
        <w:left w:val="none" w:sz="0" w:space="0" w:color="auto"/>
        <w:bottom w:val="none" w:sz="0" w:space="0" w:color="auto"/>
        <w:right w:val="none" w:sz="0" w:space="0" w:color="auto"/>
      </w:divBdr>
    </w:div>
    <w:div w:id="310792575">
      <w:bodyDiv w:val="1"/>
      <w:marLeft w:val="0"/>
      <w:marRight w:val="0"/>
      <w:marTop w:val="0"/>
      <w:marBottom w:val="0"/>
      <w:divBdr>
        <w:top w:val="none" w:sz="0" w:space="0" w:color="auto"/>
        <w:left w:val="none" w:sz="0" w:space="0" w:color="auto"/>
        <w:bottom w:val="none" w:sz="0" w:space="0" w:color="auto"/>
        <w:right w:val="none" w:sz="0" w:space="0" w:color="auto"/>
      </w:divBdr>
    </w:div>
    <w:div w:id="929043591">
      <w:bodyDiv w:val="1"/>
      <w:marLeft w:val="0"/>
      <w:marRight w:val="0"/>
      <w:marTop w:val="0"/>
      <w:marBottom w:val="0"/>
      <w:divBdr>
        <w:top w:val="none" w:sz="0" w:space="0" w:color="auto"/>
        <w:left w:val="none" w:sz="0" w:space="0" w:color="auto"/>
        <w:bottom w:val="none" w:sz="0" w:space="0" w:color="auto"/>
        <w:right w:val="none" w:sz="0" w:space="0" w:color="auto"/>
      </w:divBdr>
    </w:div>
    <w:div w:id="1322082795">
      <w:bodyDiv w:val="1"/>
      <w:marLeft w:val="0"/>
      <w:marRight w:val="0"/>
      <w:marTop w:val="0"/>
      <w:marBottom w:val="0"/>
      <w:divBdr>
        <w:top w:val="none" w:sz="0" w:space="0" w:color="auto"/>
        <w:left w:val="none" w:sz="0" w:space="0" w:color="auto"/>
        <w:bottom w:val="none" w:sz="0" w:space="0" w:color="auto"/>
        <w:right w:val="none" w:sz="0" w:space="0" w:color="auto"/>
      </w:divBdr>
    </w:div>
    <w:div w:id="1470779128">
      <w:bodyDiv w:val="1"/>
      <w:marLeft w:val="0"/>
      <w:marRight w:val="0"/>
      <w:marTop w:val="0"/>
      <w:marBottom w:val="0"/>
      <w:divBdr>
        <w:top w:val="none" w:sz="0" w:space="0" w:color="auto"/>
        <w:left w:val="none" w:sz="0" w:space="0" w:color="auto"/>
        <w:bottom w:val="none" w:sz="0" w:space="0" w:color="auto"/>
        <w:right w:val="none" w:sz="0" w:space="0" w:color="auto"/>
      </w:divBdr>
    </w:div>
    <w:div w:id="1489394286">
      <w:bodyDiv w:val="1"/>
      <w:marLeft w:val="0"/>
      <w:marRight w:val="0"/>
      <w:marTop w:val="0"/>
      <w:marBottom w:val="0"/>
      <w:divBdr>
        <w:top w:val="none" w:sz="0" w:space="0" w:color="auto"/>
        <w:left w:val="none" w:sz="0" w:space="0" w:color="auto"/>
        <w:bottom w:val="none" w:sz="0" w:space="0" w:color="auto"/>
        <w:right w:val="none" w:sz="0" w:space="0" w:color="auto"/>
      </w:divBdr>
    </w:div>
    <w:div w:id="1638290976">
      <w:bodyDiv w:val="1"/>
      <w:marLeft w:val="0"/>
      <w:marRight w:val="0"/>
      <w:marTop w:val="0"/>
      <w:marBottom w:val="0"/>
      <w:divBdr>
        <w:top w:val="none" w:sz="0" w:space="0" w:color="auto"/>
        <w:left w:val="none" w:sz="0" w:space="0" w:color="auto"/>
        <w:bottom w:val="none" w:sz="0" w:space="0" w:color="auto"/>
        <w:right w:val="none" w:sz="0" w:space="0" w:color="auto"/>
      </w:divBdr>
    </w:div>
    <w:div w:id="1806463188">
      <w:bodyDiv w:val="1"/>
      <w:marLeft w:val="0"/>
      <w:marRight w:val="0"/>
      <w:marTop w:val="0"/>
      <w:marBottom w:val="0"/>
      <w:divBdr>
        <w:top w:val="none" w:sz="0" w:space="0" w:color="auto"/>
        <w:left w:val="none" w:sz="0" w:space="0" w:color="auto"/>
        <w:bottom w:val="none" w:sz="0" w:space="0" w:color="auto"/>
        <w:right w:val="none" w:sz="0" w:space="0" w:color="auto"/>
      </w:divBdr>
    </w:div>
    <w:div w:id="1893806650">
      <w:bodyDiv w:val="1"/>
      <w:marLeft w:val="0"/>
      <w:marRight w:val="0"/>
      <w:marTop w:val="0"/>
      <w:marBottom w:val="0"/>
      <w:divBdr>
        <w:top w:val="none" w:sz="0" w:space="0" w:color="auto"/>
        <w:left w:val="none" w:sz="0" w:space="0" w:color="auto"/>
        <w:bottom w:val="none" w:sz="0" w:space="0" w:color="auto"/>
        <w:right w:val="none" w:sz="0" w:space="0" w:color="auto"/>
      </w:divBdr>
    </w:div>
    <w:div w:id="203653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echnologypartners.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Brown</dc:creator>
  <cp:keywords/>
  <dc:description/>
  <cp:lastModifiedBy>Christian Brown</cp:lastModifiedBy>
  <cp:revision>2</cp:revision>
  <cp:lastPrinted>2019-07-11T19:52:00Z</cp:lastPrinted>
  <dcterms:created xsi:type="dcterms:W3CDTF">2019-08-16T16:57:00Z</dcterms:created>
  <dcterms:modified xsi:type="dcterms:W3CDTF">2019-08-16T16:57:00Z</dcterms:modified>
</cp:coreProperties>
</file>